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DD0E" w14:textId="77777777" w:rsidR="00C36F03" w:rsidRDefault="00000000">
      <w:pPr>
        <w:pStyle w:val="Default"/>
        <w:spacing w:before="0" w:line="240" w:lineRule="auto"/>
        <w:rPr>
          <w:rFonts w:ascii="Verdana" w:hAnsi="Verdana"/>
          <w:i/>
          <w:iCs/>
          <w:color w:val="9437FF"/>
          <w:sz w:val="20"/>
          <w:szCs w:val="20"/>
        </w:rPr>
      </w:pPr>
      <w:r>
        <w:rPr>
          <w:rFonts w:ascii="Verdana" w:hAnsi="Verdana"/>
          <w:i/>
          <w:iCs/>
          <w:noProof/>
          <w:color w:val="9437FF"/>
          <w:sz w:val="20"/>
          <w:szCs w:val="20"/>
        </w:rPr>
        <w:drawing>
          <wp:anchor distT="152400" distB="152400" distL="152400" distR="152400" simplePos="0" relativeHeight="251660288" behindDoc="0" locked="0" layoutInCell="1" allowOverlap="1" wp14:anchorId="148A4E62" wp14:editId="18EDB063">
            <wp:simplePos x="0" y="0"/>
            <wp:positionH relativeFrom="margin">
              <wp:posOffset>-157209</wp:posOffset>
            </wp:positionH>
            <wp:positionV relativeFrom="line">
              <wp:posOffset>1026</wp:posOffset>
            </wp:positionV>
            <wp:extent cx="2030953" cy="1353969"/>
            <wp:effectExtent l="0" t="0" r="0" b="0"/>
            <wp:wrapThrough wrapText="bothSides" distL="152400" distR="152400">
              <wp:wrapPolygon edited="1">
                <wp:start x="0" y="0"/>
                <wp:lineTo x="21600" y="0"/>
                <wp:lineTo x="21600" y="21600"/>
                <wp:lineTo x="0" y="21600"/>
                <wp:lineTo x="0" y="0"/>
              </wp:wrapPolygon>
            </wp:wrapThrough>
            <wp:docPr id="1073741825" name="officeArt object" descr="depositphotos_422427230-stock-photo-brazilian-christmas-family-praying-christmas.jpg.jpeg"/>
            <wp:cNvGraphicFramePr/>
            <a:graphic xmlns:a="http://schemas.openxmlformats.org/drawingml/2006/main">
              <a:graphicData uri="http://schemas.openxmlformats.org/drawingml/2006/picture">
                <pic:pic xmlns:pic="http://schemas.openxmlformats.org/drawingml/2006/picture">
                  <pic:nvPicPr>
                    <pic:cNvPr id="1073741825" name="depositphotos_422427230-stock-photo-brazilian-christmas-family-praying-christmas.jpg.jpeg" descr="depositphotos_422427230-stock-photo-brazilian-christmas-family-praying-christmas.jpg.jpeg"/>
                    <pic:cNvPicPr>
                      <a:picLocks noChangeAspect="1"/>
                    </pic:cNvPicPr>
                  </pic:nvPicPr>
                  <pic:blipFill>
                    <a:blip r:embed="rId6"/>
                    <a:stretch>
                      <a:fillRect/>
                    </a:stretch>
                  </pic:blipFill>
                  <pic:spPr>
                    <a:xfrm>
                      <a:off x="0" y="0"/>
                      <a:ext cx="2030953" cy="1353969"/>
                    </a:xfrm>
                    <a:prstGeom prst="rect">
                      <a:avLst/>
                    </a:prstGeom>
                    <a:ln w="12700" cap="flat">
                      <a:noFill/>
                      <a:miter lim="400000"/>
                    </a:ln>
                    <a:effectLst/>
                  </pic:spPr>
                </pic:pic>
              </a:graphicData>
            </a:graphic>
          </wp:anchor>
        </w:drawing>
      </w:r>
    </w:p>
    <w:p w14:paraId="46C70FDE" w14:textId="77777777" w:rsidR="00C36F03" w:rsidRDefault="00000000">
      <w:pPr>
        <w:pStyle w:val="Default"/>
        <w:spacing w:before="0" w:line="240" w:lineRule="auto"/>
        <w:rPr>
          <w:rFonts w:ascii="Verdana" w:eastAsia="Verdana" w:hAnsi="Verdana" w:cs="Verdana"/>
          <w:sz w:val="20"/>
          <w:szCs w:val="20"/>
        </w:rPr>
      </w:pPr>
      <w:r>
        <w:rPr>
          <w:rFonts w:ascii="Verdana" w:hAnsi="Verdana"/>
          <w:sz w:val="20"/>
          <w:szCs w:val="20"/>
        </w:rPr>
        <w:t xml:space="preserve">Family truly is one of God’s greatest gifts to us and a precious treasure. Our faith sees the family, whether young and just beginning or with adult children out of the home, to be the domestic church. In the words of Pope Benedict XVI: </w:t>
      </w:r>
    </w:p>
    <w:p w14:paraId="441A1826" w14:textId="77777777" w:rsidR="009831EF" w:rsidRDefault="009831EF">
      <w:pPr>
        <w:pStyle w:val="Default"/>
        <w:spacing w:before="0" w:line="240" w:lineRule="auto"/>
        <w:rPr>
          <w:rFonts w:ascii="Verdana" w:hAnsi="Verdana"/>
          <w:color w:val="9437FF"/>
          <w:sz w:val="20"/>
          <w:szCs w:val="20"/>
          <w:rtl/>
          <w:lang w:val="ar-SA"/>
        </w:rPr>
      </w:pPr>
    </w:p>
    <w:p w14:paraId="5DB890D0" w14:textId="37D0109D" w:rsidR="00C36F03" w:rsidRDefault="00000000">
      <w:pPr>
        <w:pStyle w:val="Default"/>
        <w:spacing w:before="0" w:line="240" w:lineRule="auto"/>
        <w:rPr>
          <w:rFonts w:ascii="Verdana" w:eastAsia="Verdana" w:hAnsi="Verdana" w:cs="Verdana"/>
          <w:color w:val="9437FF"/>
          <w:sz w:val="20"/>
          <w:szCs w:val="20"/>
        </w:rPr>
      </w:pPr>
      <w:r>
        <w:rPr>
          <w:rFonts w:ascii="Verdana" w:hAnsi="Verdana"/>
          <w:color w:val="9437FF"/>
          <w:sz w:val="20"/>
          <w:szCs w:val="20"/>
          <w:rtl/>
          <w:lang w:val="ar-SA"/>
        </w:rPr>
        <w:t>“</w:t>
      </w:r>
      <w:r>
        <w:rPr>
          <w:rFonts w:ascii="Verdana" w:hAnsi="Verdana"/>
          <w:color w:val="9437FF"/>
          <w:sz w:val="20"/>
          <w:szCs w:val="20"/>
        </w:rPr>
        <w:t>It is in the family that peacemakers, tomorrow</w:t>
      </w:r>
      <w:r>
        <w:rPr>
          <w:rFonts w:ascii="Verdana" w:hAnsi="Verdana"/>
          <w:color w:val="9437FF"/>
          <w:sz w:val="20"/>
          <w:szCs w:val="20"/>
          <w:rtl/>
        </w:rPr>
        <w:t>’</w:t>
      </w:r>
      <w:r>
        <w:rPr>
          <w:rFonts w:ascii="Verdana" w:hAnsi="Verdana"/>
          <w:color w:val="9437FF"/>
          <w:sz w:val="20"/>
          <w:szCs w:val="20"/>
        </w:rPr>
        <w:t xml:space="preserve">s promoters of a culture of life and love, are born and nurtured…” </w:t>
      </w:r>
    </w:p>
    <w:p w14:paraId="0C985B40" w14:textId="77777777" w:rsidR="00C36F03" w:rsidRDefault="00C36F03">
      <w:pPr>
        <w:pStyle w:val="Default"/>
        <w:spacing w:before="0" w:line="240" w:lineRule="auto"/>
        <w:rPr>
          <w:rFonts w:ascii="Verdana" w:eastAsia="Verdana" w:hAnsi="Verdana" w:cs="Verdana"/>
          <w:color w:val="333333"/>
          <w:sz w:val="20"/>
          <w:szCs w:val="20"/>
        </w:rPr>
      </w:pPr>
    </w:p>
    <w:p w14:paraId="4BF15801" w14:textId="77777777" w:rsidR="00C36F03" w:rsidRDefault="00000000">
      <w:pPr>
        <w:pStyle w:val="Default"/>
        <w:spacing w:before="0" w:after="180" w:line="240" w:lineRule="auto"/>
        <w:rPr>
          <w:rFonts w:ascii="Verdana" w:eastAsia="Verdana" w:hAnsi="Verdana" w:cs="Verdana"/>
          <w:sz w:val="20"/>
          <w:szCs w:val="20"/>
        </w:rPr>
      </w:pPr>
      <w:r>
        <w:rPr>
          <w:rFonts w:ascii="Verdana" w:hAnsi="Verdana"/>
          <w:sz w:val="20"/>
          <w:szCs w:val="20"/>
        </w:rPr>
        <w:t xml:space="preserve">It is never too soon and never too late to share, teach, enrich our families with the love that God has for each of them. Advent, preparing for the birth of Christ into our hearts and minds, is a perfect time to refresh and/or begin again, which is a common human trait God knows well, that </w:t>
      </w:r>
      <w:proofErr w:type="gramStart"/>
      <w:r>
        <w:rPr>
          <w:rFonts w:ascii="Verdana" w:hAnsi="Verdana"/>
          <w:sz w:val="20"/>
          <w:szCs w:val="20"/>
        </w:rPr>
        <w:t>life long</w:t>
      </w:r>
      <w:proofErr w:type="gramEnd"/>
      <w:r>
        <w:rPr>
          <w:rFonts w:ascii="Verdana" w:hAnsi="Verdana"/>
          <w:sz w:val="20"/>
          <w:szCs w:val="20"/>
        </w:rPr>
        <w:t xml:space="preserve"> journey of growing closer to God through our faith, our prayer, and our traditions.  </w:t>
      </w:r>
    </w:p>
    <w:p w14:paraId="04C9E938" w14:textId="77777777" w:rsidR="00C36F03" w:rsidRDefault="00000000">
      <w:pPr>
        <w:pStyle w:val="Default"/>
        <w:spacing w:before="0" w:after="200" w:line="240" w:lineRule="auto"/>
        <w:rPr>
          <w:rFonts w:ascii="Verdana" w:eastAsia="Verdana" w:hAnsi="Verdana" w:cs="Verdana"/>
          <w:sz w:val="20"/>
          <w:szCs w:val="20"/>
        </w:rPr>
      </w:pPr>
      <w:r>
        <w:rPr>
          <w:rFonts w:ascii="Verdana" w:hAnsi="Verdana"/>
          <w:sz w:val="20"/>
          <w:szCs w:val="20"/>
        </w:rPr>
        <w:t xml:space="preserve">Imagine offering your family </w:t>
      </w:r>
      <w:r>
        <w:rPr>
          <w:rFonts w:ascii="Verdana" w:hAnsi="Verdana"/>
          <w:i/>
          <w:iCs/>
          <w:sz w:val="20"/>
          <w:szCs w:val="20"/>
          <w:u w:val="single"/>
        </w:rPr>
        <w:t>a deeper relationship with God</w:t>
      </w:r>
      <w:r>
        <w:rPr>
          <w:rFonts w:ascii="Verdana" w:hAnsi="Verdana"/>
          <w:i/>
          <w:iCs/>
          <w:sz w:val="20"/>
          <w:szCs w:val="20"/>
        </w:rPr>
        <w:t xml:space="preserve"> </w:t>
      </w:r>
      <w:r>
        <w:rPr>
          <w:rFonts w:ascii="Verdana" w:hAnsi="Verdana"/>
          <w:sz w:val="20"/>
          <w:szCs w:val="20"/>
        </w:rPr>
        <w:t xml:space="preserve">as a </w:t>
      </w:r>
      <w:r>
        <w:rPr>
          <w:rFonts w:ascii="Verdana" w:hAnsi="Verdana"/>
          <w:b/>
          <w:bCs/>
          <w:i/>
          <w:iCs/>
          <w:sz w:val="20"/>
          <w:szCs w:val="20"/>
        </w:rPr>
        <w:t xml:space="preserve">gift </w:t>
      </w:r>
      <w:r>
        <w:rPr>
          <w:rFonts w:ascii="Verdana" w:hAnsi="Verdana"/>
          <w:sz w:val="20"/>
          <w:szCs w:val="20"/>
        </w:rPr>
        <w:t xml:space="preserve">this Advent season.  </w:t>
      </w:r>
      <w:proofErr w:type="gramStart"/>
      <w:r>
        <w:rPr>
          <w:rFonts w:ascii="Verdana" w:hAnsi="Verdana"/>
          <w:sz w:val="20"/>
          <w:szCs w:val="20"/>
        </w:rPr>
        <w:t>Advent,</w:t>
      </w:r>
      <w:proofErr w:type="gramEnd"/>
      <w:r>
        <w:rPr>
          <w:rFonts w:ascii="Verdana" w:hAnsi="Verdana"/>
          <w:sz w:val="20"/>
          <w:szCs w:val="20"/>
        </w:rPr>
        <w:t xml:space="preserve"> is a season of waiting for the birth of our Savior.  Prayer, too, is a time of waiting, watching, and listening for God the Father, His son, Jesus, and the Holy Spirit to enter our lives in a new and meaningful way. </w:t>
      </w:r>
    </w:p>
    <w:p w14:paraId="5104CE6D" w14:textId="77777777" w:rsidR="00C36F03" w:rsidRDefault="00000000">
      <w:pPr>
        <w:pStyle w:val="Default"/>
        <w:spacing w:before="0" w:after="200" w:line="240" w:lineRule="auto"/>
        <w:rPr>
          <w:rFonts w:ascii="Verdana" w:eastAsia="Verdana" w:hAnsi="Verdana" w:cs="Verdana"/>
          <w:sz w:val="20"/>
          <w:szCs w:val="20"/>
        </w:rPr>
      </w:pPr>
      <w:r>
        <w:rPr>
          <w:rFonts w:ascii="Verdana" w:hAnsi="Verdana"/>
          <w:sz w:val="20"/>
          <w:szCs w:val="20"/>
        </w:rPr>
        <w:t xml:space="preserve">Communication, talking and spending time together, is the way we, as humans, form deeper relationships with each other. </w:t>
      </w:r>
      <w:r>
        <w:rPr>
          <w:rFonts w:ascii="Verdana" w:hAnsi="Verdana"/>
          <w:i/>
          <w:iCs/>
          <w:sz w:val="20"/>
          <w:szCs w:val="20"/>
          <w:u w:val="single"/>
        </w:rPr>
        <w:t>It’s the same with God!</w:t>
      </w:r>
      <w:r>
        <w:rPr>
          <w:rFonts w:ascii="Verdana" w:hAnsi="Verdana"/>
          <w:i/>
          <w:iCs/>
          <w:sz w:val="20"/>
          <w:szCs w:val="20"/>
        </w:rPr>
        <w:t xml:space="preserve"> </w:t>
      </w:r>
      <w:r>
        <w:rPr>
          <w:rFonts w:ascii="Verdana" w:hAnsi="Verdana"/>
          <w:sz w:val="20"/>
          <w:szCs w:val="20"/>
        </w:rPr>
        <w:t xml:space="preserve">After all, he did take on the </w:t>
      </w:r>
      <w:proofErr w:type="spellStart"/>
      <w:r>
        <w:rPr>
          <w:rFonts w:ascii="Verdana" w:hAnsi="Verdana"/>
          <w:sz w:val="20"/>
          <w:szCs w:val="20"/>
        </w:rPr>
        <w:t>the</w:t>
      </w:r>
      <w:proofErr w:type="spellEnd"/>
      <w:r>
        <w:rPr>
          <w:rFonts w:ascii="Verdana" w:hAnsi="Verdana"/>
          <w:sz w:val="20"/>
          <w:szCs w:val="20"/>
        </w:rPr>
        <w:t xml:space="preserve"> flesh of man in his son, Jesus. </w:t>
      </w:r>
    </w:p>
    <w:p w14:paraId="40701792" w14:textId="77777777" w:rsidR="00C36F03" w:rsidRDefault="00000000">
      <w:pPr>
        <w:pStyle w:val="Default"/>
        <w:spacing w:before="0" w:after="220" w:line="240" w:lineRule="auto"/>
        <w:rPr>
          <w:rFonts w:ascii="Verdana" w:eastAsia="Verdana" w:hAnsi="Verdana" w:cs="Verdana"/>
          <w:sz w:val="20"/>
          <w:szCs w:val="20"/>
          <w:u w:val="single"/>
        </w:rPr>
      </w:pPr>
      <w:r>
        <w:rPr>
          <w:rFonts w:ascii="Verdana" w:hAnsi="Verdana"/>
          <w:sz w:val="20"/>
          <w:szCs w:val="20"/>
        </w:rPr>
        <w:t xml:space="preserve">If spending time, talking/ praying with God is a new step for you or loved ones, it is fine to suggest just a few short moments a day as a way to begin. It can be as short as </w:t>
      </w:r>
      <w:r>
        <w:rPr>
          <w:rFonts w:ascii="Verdana" w:hAnsi="Verdana"/>
          <w:i/>
          <w:iCs/>
          <w:color w:val="9437FF"/>
          <w:sz w:val="20"/>
          <w:szCs w:val="20"/>
          <w:u w:val="single"/>
        </w:rPr>
        <w:t xml:space="preserve">two minutes </w:t>
      </w:r>
      <w:r>
        <w:rPr>
          <w:rFonts w:ascii="Verdana" w:hAnsi="Verdana"/>
          <w:sz w:val="20"/>
          <w:szCs w:val="20"/>
        </w:rPr>
        <w:t xml:space="preserve">(and of course can be more than once a day) as a starting point for those out of practice or when you are having one of those whirlwind days without a moment to spare. Below are some samples to begin prayer </w:t>
      </w:r>
      <w:r>
        <w:rPr>
          <w:rFonts w:ascii="Verdana" w:hAnsi="Verdana"/>
          <w:sz w:val="20"/>
          <w:szCs w:val="20"/>
          <w:u w:val="single"/>
        </w:rPr>
        <w:t xml:space="preserve">but your own heartfelt, awkward as they may seem, words are the best. </w:t>
      </w:r>
    </w:p>
    <w:p w14:paraId="27450C10" w14:textId="77777777" w:rsidR="00C36F03" w:rsidRDefault="00000000">
      <w:pPr>
        <w:pStyle w:val="Default"/>
        <w:spacing w:before="0" w:after="80" w:line="240" w:lineRule="auto"/>
        <w:rPr>
          <w:rFonts w:ascii="Verdana" w:eastAsia="Verdana" w:hAnsi="Verdana" w:cs="Verdana"/>
          <w:color w:val="212121"/>
          <w:sz w:val="20"/>
          <w:szCs w:val="20"/>
        </w:rPr>
      </w:pPr>
      <w:r>
        <w:rPr>
          <w:rFonts w:ascii="Verdana" w:hAnsi="Verdana"/>
          <w:color w:val="9437FF"/>
          <w:sz w:val="20"/>
          <w:szCs w:val="20"/>
        </w:rPr>
        <w:t>Making the sign of the cross (slowly and reverently) is a prayer</w:t>
      </w:r>
      <w:proofErr w:type="gramStart"/>
      <w:r>
        <w:rPr>
          <w:rFonts w:ascii="Verdana" w:hAnsi="Verdana"/>
          <w:color w:val="9437FF"/>
          <w:sz w:val="20"/>
          <w:szCs w:val="20"/>
        </w:rPr>
        <w:t>…</w:t>
      </w:r>
      <w:r>
        <w:rPr>
          <w:rFonts w:ascii="Verdana" w:hAnsi="Verdana"/>
          <w:i/>
          <w:iCs/>
          <w:color w:val="9437FF"/>
          <w:sz w:val="20"/>
          <w:szCs w:val="20"/>
        </w:rPr>
        <w:t>(</w:t>
      </w:r>
      <w:proofErr w:type="gramEnd"/>
      <w:r>
        <w:rPr>
          <w:rFonts w:ascii="Verdana" w:hAnsi="Verdana"/>
          <w:i/>
          <w:iCs/>
          <w:color w:val="9437FF"/>
          <w:sz w:val="20"/>
          <w:szCs w:val="20"/>
        </w:rPr>
        <w:t>Wait, watch, listen)</w:t>
      </w:r>
      <w:r>
        <w:rPr>
          <w:rFonts w:ascii="Verdana" w:hAnsi="Verdana"/>
          <w:color w:val="9437FF"/>
          <w:sz w:val="20"/>
          <w:szCs w:val="20"/>
        </w:rPr>
        <w:t xml:space="preserve">              </w:t>
      </w:r>
      <w:r>
        <w:rPr>
          <w:rFonts w:ascii="Verdana" w:hAnsi="Verdana"/>
          <w:sz w:val="20"/>
          <w:szCs w:val="20"/>
        </w:rPr>
        <w:t xml:space="preserve">  </w:t>
      </w:r>
      <w:r>
        <w:rPr>
          <w:rFonts w:ascii="Verdana" w:hAnsi="Verdana"/>
          <w:i/>
          <w:iCs/>
          <w:color w:val="9437FF"/>
          <w:sz w:val="20"/>
          <w:szCs w:val="20"/>
        </w:rPr>
        <w:t xml:space="preserve">Jesus, Emmanuel, watch over me, </w:t>
      </w:r>
      <w:r>
        <w:rPr>
          <w:rFonts w:ascii="Verdana" w:hAnsi="Verdana"/>
          <w:color w:val="9437FF"/>
          <w:sz w:val="20"/>
          <w:szCs w:val="20"/>
        </w:rPr>
        <w:t xml:space="preserve">protect me. </w:t>
      </w:r>
      <w:r>
        <w:rPr>
          <w:rFonts w:ascii="Verdana" w:hAnsi="Verdana"/>
          <w:i/>
          <w:iCs/>
          <w:color w:val="9437FF"/>
          <w:sz w:val="20"/>
          <w:szCs w:val="20"/>
        </w:rPr>
        <w:t xml:space="preserve">(Wait, watch </w:t>
      </w:r>
      <w:proofErr w:type="gramStart"/>
      <w:r>
        <w:rPr>
          <w:rFonts w:ascii="Verdana" w:hAnsi="Verdana"/>
          <w:i/>
          <w:iCs/>
          <w:color w:val="9437FF"/>
          <w:sz w:val="20"/>
          <w:szCs w:val="20"/>
        </w:rPr>
        <w:t>listen)</w:t>
      </w:r>
      <w:r>
        <w:rPr>
          <w:rFonts w:ascii="Verdana" w:hAnsi="Verdana"/>
          <w:i/>
          <w:iCs/>
          <w:sz w:val="20"/>
          <w:szCs w:val="20"/>
        </w:rPr>
        <w:t xml:space="preserve">   </w:t>
      </w:r>
      <w:proofErr w:type="gramEnd"/>
      <w:r>
        <w:rPr>
          <w:rFonts w:ascii="Verdana" w:hAnsi="Verdana"/>
          <w:i/>
          <w:iCs/>
          <w:sz w:val="20"/>
          <w:szCs w:val="20"/>
        </w:rPr>
        <w:t xml:space="preserve">                                                                                                              </w:t>
      </w:r>
      <w:r>
        <w:rPr>
          <w:rFonts w:ascii="Verdana" w:hAnsi="Verdana"/>
          <w:color w:val="212121"/>
          <w:sz w:val="20"/>
          <w:szCs w:val="20"/>
        </w:rPr>
        <w:t>(Use your own words…God the Father, Jesus his son, and the Holy Spirit are listening and</w:t>
      </w:r>
      <w:r>
        <w:rPr>
          <w:rFonts w:ascii="Verdana" w:eastAsia="Verdana" w:hAnsi="Verdana" w:cs="Verdana"/>
          <w:noProof/>
          <w:color w:val="212121"/>
          <w:sz w:val="20"/>
          <w:szCs w:val="20"/>
        </w:rPr>
        <w:drawing>
          <wp:anchor distT="152400" distB="152400" distL="152400" distR="152400" simplePos="0" relativeHeight="251659264" behindDoc="0" locked="0" layoutInCell="1" allowOverlap="1" wp14:anchorId="719494F0" wp14:editId="6C22A642">
            <wp:simplePos x="0" y="0"/>
            <wp:positionH relativeFrom="margin">
              <wp:posOffset>4219467</wp:posOffset>
            </wp:positionH>
            <wp:positionV relativeFrom="line">
              <wp:posOffset>327822</wp:posOffset>
            </wp:positionV>
            <wp:extent cx="1429916" cy="142991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1429916" cy="1429916"/>
                    </a:xfrm>
                    <a:prstGeom prst="rect">
                      <a:avLst/>
                    </a:prstGeom>
                    <a:ln w="12700" cap="flat">
                      <a:noFill/>
                      <a:miter lim="400000"/>
                    </a:ln>
                    <a:effectLst/>
                  </pic:spPr>
                </pic:pic>
              </a:graphicData>
            </a:graphic>
          </wp:anchor>
        </w:drawing>
      </w:r>
      <w:r>
        <w:rPr>
          <w:rFonts w:ascii="Verdana" w:hAnsi="Verdana"/>
          <w:color w:val="212121"/>
          <w:sz w:val="20"/>
          <w:szCs w:val="20"/>
        </w:rPr>
        <w:t xml:space="preserve"> loving this time with you. They have been waiting for you!) </w:t>
      </w:r>
    </w:p>
    <w:p w14:paraId="1EEC9B5B" w14:textId="77777777" w:rsidR="00C36F03" w:rsidRDefault="00000000">
      <w:pPr>
        <w:pStyle w:val="Default"/>
        <w:spacing w:before="0" w:after="80" w:line="240" w:lineRule="auto"/>
        <w:rPr>
          <w:rFonts w:ascii="Verdana" w:eastAsia="Verdana" w:hAnsi="Verdana" w:cs="Verdana"/>
          <w:i/>
          <w:iCs/>
          <w:sz w:val="20"/>
          <w:szCs w:val="20"/>
        </w:rPr>
      </w:pPr>
      <w:r>
        <w:rPr>
          <w:rFonts w:ascii="Verdana" w:hAnsi="Verdana"/>
          <w:color w:val="212121"/>
          <w:sz w:val="20"/>
          <w:szCs w:val="20"/>
        </w:rPr>
        <w:t xml:space="preserve">      </w:t>
      </w:r>
      <w:r>
        <w:rPr>
          <w:rFonts w:ascii="Verdana" w:hAnsi="Verdana"/>
          <w:sz w:val="20"/>
          <w:szCs w:val="20"/>
        </w:rPr>
        <w:t xml:space="preserve">   </w:t>
      </w:r>
      <w:r>
        <w:rPr>
          <w:rFonts w:ascii="Verdana" w:hAnsi="Verdana"/>
          <w:sz w:val="20"/>
          <w:szCs w:val="20"/>
        </w:rPr>
        <w:tab/>
      </w:r>
      <w:r>
        <w:rPr>
          <w:rFonts w:ascii="Verdana" w:hAnsi="Verdana"/>
          <w:sz w:val="20"/>
          <w:szCs w:val="20"/>
        </w:rPr>
        <w:tab/>
        <w:t xml:space="preserve">            </w:t>
      </w:r>
      <w:r>
        <w:rPr>
          <w:rFonts w:ascii="Verdana" w:hAnsi="Verdana"/>
          <w:sz w:val="20"/>
          <w:szCs w:val="20"/>
        </w:rPr>
        <w:tab/>
      </w:r>
      <w:r>
        <w:rPr>
          <w:rFonts w:ascii="Verdana" w:eastAsia="Verdana" w:hAnsi="Verdana" w:cs="Verdana"/>
          <w:i/>
          <w:iCs/>
          <w:sz w:val="20"/>
          <w:szCs w:val="20"/>
        </w:rPr>
        <w:tab/>
        <w:t xml:space="preserve">    </w:t>
      </w:r>
    </w:p>
    <w:p w14:paraId="7610A7DB" w14:textId="77777777" w:rsidR="00C36F03" w:rsidRDefault="00000000">
      <w:pPr>
        <w:pStyle w:val="Default"/>
        <w:spacing w:before="0" w:after="360" w:line="240" w:lineRule="auto"/>
        <w:rPr>
          <w:rFonts w:ascii="Verdana" w:eastAsia="Verdana" w:hAnsi="Verdana" w:cs="Verdana"/>
          <w:sz w:val="20"/>
          <w:szCs w:val="20"/>
        </w:rPr>
      </w:pPr>
      <w:r>
        <w:rPr>
          <w:rFonts w:ascii="Verdana" w:hAnsi="Verdana"/>
          <w:b/>
          <w:bCs/>
          <w:sz w:val="20"/>
          <w:szCs w:val="20"/>
        </w:rPr>
        <w:t>Consistency</w:t>
      </w:r>
      <w:r>
        <w:rPr>
          <w:rFonts w:ascii="Verdana" w:hAnsi="Verdana"/>
          <w:sz w:val="20"/>
          <w:szCs w:val="20"/>
        </w:rPr>
        <w:t xml:space="preserve"> </w:t>
      </w:r>
      <w:r>
        <w:rPr>
          <w:rFonts w:ascii="Verdana" w:hAnsi="Verdana"/>
          <w:b/>
          <w:bCs/>
          <w:sz w:val="20"/>
          <w:szCs w:val="20"/>
        </w:rPr>
        <w:t>is the key to s</w:t>
      </w:r>
      <w:r>
        <w:rPr>
          <w:rFonts w:ascii="Verdana" w:hAnsi="Verdana"/>
          <w:b/>
          <w:bCs/>
          <w:i/>
          <w:iCs/>
          <w:sz w:val="20"/>
          <w:szCs w:val="20"/>
        </w:rPr>
        <w:t>tart a deeper relationship with God</w:t>
      </w:r>
      <w:r>
        <w:rPr>
          <w:rFonts w:ascii="Verdana" w:hAnsi="Verdana"/>
          <w:b/>
          <w:bCs/>
          <w:sz w:val="20"/>
          <w:szCs w:val="20"/>
        </w:rPr>
        <w:t xml:space="preserve">. </w:t>
      </w:r>
      <w:r>
        <w:rPr>
          <w:rFonts w:ascii="Verdana" w:hAnsi="Verdana"/>
          <w:sz w:val="20"/>
          <w:szCs w:val="20"/>
        </w:rPr>
        <w:t xml:space="preserve"> God’s time is not like our time so if we simply decide to </w:t>
      </w:r>
      <w:r>
        <w:rPr>
          <w:rFonts w:ascii="Verdana" w:hAnsi="Verdana"/>
          <w:sz w:val="20"/>
          <w:szCs w:val="20"/>
          <w:u w:val="single"/>
        </w:rPr>
        <w:t>make the time</w:t>
      </w:r>
      <w:r>
        <w:rPr>
          <w:rFonts w:ascii="Verdana" w:hAnsi="Verdana"/>
          <w:sz w:val="20"/>
          <w:szCs w:val="20"/>
        </w:rPr>
        <w:t xml:space="preserve"> </w:t>
      </w:r>
      <w:r>
        <w:rPr>
          <w:rFonts w:ascii="Verdana" w:hAnsi="Verdana"/>
          <w:i/>
          <w:iCs/>
          <w:sz w:val="20"/>
          <w:szCs w:val="20"/>
        </w:rPr>
        <w:t>each day</w:t>
      </w:r>
      <w:r>
        <w:rPr>
          <w:rFonts w:ascii="Verdana" w:hAnsi="Verdana"/>
          <w:sz w:val="20"/>
          <w:szCs w:val="20"/>
        </w:rPr>
        <w:t xml:space="preserve"> to talk/pray with him he will </w:t>
      </w:r>
      <w:r>
        <w:rPr>
          <w:rFonts w:ascii="Verdana" w:hAnsi="Verdana"/>
          <w:sz w:val="20"/>
          <w:szCs w:val="20"/>
          <w:u w:val="single"/>
        </w:rPr>
        <w:t>make very good use</w:t>
      </w:r>
      <w:r>
        <w:rPr>
          <w:rFonts w:ascii="Verdana" w:hAnsi="Verdana"/>
          <w:sz w:val="20"/>
          <w:szCs w:val="20"/>
        </w:rPr>
        <w:t xml:space="preserve"> of the time we give to him. </w:t>
      </w:r>
      <w:r>
        <w:rPr>
          <w:rFonts w:ascii="Verdana" w:hAnsi="Verdana"/>
          <w:sz w:val="20"/>
          <w:szCs w:val="20"/>
        </w:rPr>
        <w:tab/>
      </w:r>
    </w:p>
    <w:p w14:paraId="7804666E" w14:textId="77777777" w:rsidR="00C36F03" w:rsidRDefault="00000000">
      <w:pPr>
        <w:pStyle w:val="Default"/>
        <w:spacing w:before="0" w:after="140" w:line="240" w:lineRule="auto"/>
        <w:rPr>
          <w:rFonts w:ascii="Verdana" w:eastAsia="Verdana" w:hAnsi="Verdana" w:cs="Verdana"/>
          <w:sz w:val="20"/>
          <w:szCs w:val="20"/>
        </w:rPr>
      </w:pPr>
      <w:r>
        <w:rPr>
          <w:rFonts w:ascii="Verdana" w:hAnsi="Verdana"/>
          <w:b/>
          <w:bCs/>
          <w:color w:val="212121"/>
          <w:sz w:val="20"/>
          <w:szCs w:val="20"/>
        </w:rPr>
        <w:t>Advent traditions</w:t>
      </w:r>
      <w:r>
        <w:rPr>
          <w:rFonts w:ascii="Verdana" w:hAnsi="Verdana"/>
          <w:b/>
          <w:bCs/>
          <w:sz w:val="20"/>
          <w:szCs w:val="20"/>
        </w:rPr>
        <w:t xml:space="preserve">: </w:t>
      </w:r>
      <w:r>
        <w:rPr>
          <w:rFonts w:ascii="Verdana" w:hAnsi="Verdana"/>
          <w:sz w:val="20"/>
          <w:szCs w:val="20"/>
        </w:rPr>
        <w:t>suggestions for additional prayer time for you and your family.</w:t>
      </w:r>
      <w:r>
        <w:rPr>
          <w:rFonts w:ascii="Verdana" w:hAnsi="Verdana"/>
          <w:b/>
          <w:bCs/>
          <w:sz w:val="20"/>
          <w:szCs w:val="20"/>
        </w:rPr>
        <w:t xml:space="preserve"> </w:t>
      </w:r>
      <w:r>
        <w:rPr>
          <w:rFonts w:ascii="Verdana" w:hAnsi="Verdana"/>
          <w:sz w:val="20"/>
          <w:szCs w:val="20"/>
        </w:rPr>
        <w:t xml:space="preserve"> </w:t>
      </w:r>
    </w:p>
    <w:p w14:paraId="5BDA7D20" w14:textId="12F66729" w:rsidR="00C36F03" w:rsidRDefault="00000000">
      <w:pPr>
        <w:pStyle w:val="Default"/>
        <w:spacing w:before="0" w:after="200" w:line="240" w:lineRule="auto"/>
        <w:rPr>
          <w:rFonts w:ascii="Verdana" w:eastAsia="Verdana" w:hAnsi="Verdana" w:cs="Verdana"/>
          <w:color w:val="212121"/>
          <w:sz w:val="20"/>
          <w:szCs w:val="20"/>
        </w:rPr>
      </w:pPr>
      <w:r>
        <w:rPr>
          <w:rFonts w:ascii="Verdana" w:hAnsi="Verdana"/>
          <w:color w:val="9437FF"/>
          <w:sz w:val="20"/>
          <w:szCs w:val="20"/>
        </w:rPr>
        <w:t xml:space="preserve">Angel tree: </w:t>
      </w:r>
      <w:r>
        <w:rPr>
          <w:rFonts w:ascii="Verdana" w:hAnsi="Verdana"/>
          <w:color w:val="212121"/>
          <w:sz w:val="20"/>
          <w:szCs w:val="20"/>
        </w:rPr>
        <w:t xml:space="preserve">Our Angel tree gifts the HUGS organization of Hawaii. </w:t>
      </w:r>
      <w:hyperlink r:id="rId8" w:history="1">
        <w:r>
          <w:rPr>
            <w:rStyle w:val="Hyperlink0"/>
            <w:rFonts w:ascii="Verdana" w:hAnsi="Verdana"/>
            <w:i/>
            <w:iCs/>
            <w:color w:val="9437FF"/>
            <w:sz w:val="20"/>
            <w:szCs w:val="20"/>
          </w:rPr>
          <w:t>HUGS</w:t>
        </w:r>
      </w:hyperlink>
      <w:r>
        <w:rPr>
          <w:rFonts w:ascii="Verdana" w:hAnsi="Verdana"/>
          <w:color w:val="9437FF"/>
          <w:sz w:val="20"/>
          <w:szCs w:val="20"/>
        </w:rPr>
        <w:t xml:space="preserve"> </w:t>
      </w:r>
      <w:r>
        <w:rPr>
          <w:rFonts w:ascii="Verdana" w:hAnsi="Verdana"/>
          <w:color w:val="212121"/>
          <w:sz w:val="20"/>
          <w:szCs w:val="20"/>
        </w:rPr>
        <w:t>supports Hawaii families with a child up to age 21 who has been diagnosed with a life-threatening illness or disease.</w:t>
      </w:r>
    </w:p>
    <w:p w14:paraId="67FF1581" w14:textId="77777777" w:rsidR="00C36F03" w:rsidRDefault="00000000">
      <w:pPr>
        <w:pStyle w:val="Default"/>
        <w:spacing w:before="0" w:after="240" w:line="240" w:lineRule="auto"/>
        <w:rPr>
          <w:rFonts w:ascii="Verdana" w:eastAsia="Verdana" w:hAnsi="Verdana" w:cs="Verdana"/>
          <w:color w:val="212121"/>
          <w:sz w:val="20"/>
          <w:szCs w:val="20"/>
        </w:rPr>
      </w:pPr>
      <w:hyperlink r:id="rId9" w:history="1">
        <w:r>
          <w:rPr>
            <w:rStyle w:val="Hyperlink0"/>
            <w:rFonts w:ascii="Verdana" w:hAnsi="Verdana"/>
            <w:i/>
            <w:iCs/>
            <w:color w:val="9437FF"/>
            <w:sz w:val="20"/>
            <w:szCs w:val="20"/>
          </w:rPr>
          <w:t>Advent Wreath</w:t>
        </w:r>
      </w:hyperlink>
      <w:r>
        <w:rPr>
          <w:rFonts w:ascii="Verdana" w:hAnsi="Verdana"/>
          <w:color w:val="212121"/>
          <w:sz w:val="20"/>
          <w:szCs w:val="20"/>
        </w:rPr>
        <w:t xml:space="preserve"> follow this link for the history.  Make one for home!    </w:t>
      </w:r>
    </w:p>
    <w:p w14:paraId="3FE8F0BF" w14:textId="77777777" w:rsidR="00C36F03" w:rsidRDefault="00000000">
      <w:pPr>
        <w:pStyle w:val="Default"/>
        <w:spacing w:before="0" w:after="240" w:line="240" w:lineRule="auto"/>
        <w:rPr>
          <w:rFonts w:ascii="Verdana" w:eastAsia="Verdana" w:hAnsi="Verdana" w:cs="Verdana"/>
          <w:color w:val="9437FF"/>
          <w:sz w:val="20"/>
          <w:szCs w:val="20"/>
        </w:rPr>
      </w:pPr>
      <w:hyperlink r:id="rId10" w:history="1">
        <w:r>
          <w:rPr>
            <w:rStyle w:val="Hyperlink0"/>
            <w:rFonts w:ascii="Verdana" w:hAnsi="Verdana"/>
            <w:i/>
            <w:iCs/>
            <w:color w:val="9437FF"/>
            <w:sz w:val="20"/>
            <w:szCs w:val="20"/>
          </w:rPr>
          <w:t>Advent at home</w:t>
        </w:r>
      </w:hyperlink>
      <w:r>
        <w:rPr>
          <w:rFonts w:ascii="Verdana" w:hAnsi="Verdana"/>
          <w:color w:val="9437FF"/>
          <w:sz w:val="20"/>
          <w:szCs w:val="20"/>
        </w:rPr>
        <w:t xml:space="preserve"> </w:t>
      </w:r>
      <w:r>
        <w:rPr>
          <w:rFonts w:ascii="Verdana" w:hAnsi="Verdana"/>
          <w:color w:val="212121"/>
          <w:sz w:val="20"/>
          <w:szCs w:val="20"/>
        </w:rPr>
        <w:t xml:space="preserve">follow this link for home ideas for children of ALL ages. </w:t>
      </w:r>
    </w:p>
    <w:p w14:paraId="6668A507" w14:textId="77777777" w:rsidR="00C36F03" w:rsidRDefault="00000000">
      <w:pPr>
        <w:pStyle w:val="Default"/>
        <w:spacing w:before="0" w:after="280" w:line="240" w:lineRule="auto"/>
        <w:rPr>
          <w:rFonts w:ascii="Verdana" w:eastAsia="Verdana" w:hAnsi="Verdana" w:cs="Verdana"/>
          <w:sz w:val="20"/>
          <w:szCs w:val="20"/>
        </w:rPr>
      </w:pPr>
      <w:hyperlink r:id="rId11" w:history="1">
        <w:r>
          <w:rPr>
            <w:rStyle w:val="Hyperlink1"/>
            <w:rFonts w:ascii="Verdana" w:hAnsi="Verdana"/>
            <w:i/>
            <w:iCs/>
            <w:sz w:val="20"/>
            <w:szCs w:val="20"/>
          </w:rPr>
          <w:t>St. Andrew Christmas Novena</w:t>
        </w:r>
      </w:hyperlink>
      <w:r>
        <w:rPr>
          <w:rFonts w:ascii="Verdana" w:hAnsi="Verdana"/>
          <w:b/>
          <w:bCs/>
          <w:sz w:val="20"/>
          <w:szCs w:val="20"/>
        </w:rPr>
        <w:t xml:space="preserve">- </w:t>
      </w:r>
      <w:r>
        <w:rPr>
          <w:rFonts w:ascii="Verdana" w:hAnsi="Verdana"/>
          <w:sz w:val="20"/>
          <w:szCs w:val="20"/>
        </w:rPr>
        <w:t xml:space="preserve">follow link for the novena. </w:t>
      </w:r>
    </w:p>
    <w:p w14:paraId="578FEEFC" w14:textId="77777777" w:rsidR="00C36F03" w:rsidRDefault="00000000">
      <w:pPr>
        <w:pStyle w:val="Default"/>
        <w:spacing w:before="0" w:line="240" w:lineRule="auto"/>
        <w:rPr>
          <w:rFonts w:ascii="Verdana" w:eastAsia="Verdana" w:hAnsi="Verdana" w:cs="Verdana"/>
          <w:sz w:val="20"/>
          <w:szCs w:val="20"/>
          <w:u w:color="000000"/>
          <w14:textOutline w14:w="12700" w14:cap="flat" w14:cmpd="sng" w14:algn="ctr">
            <w14:noFill/>
            <w14:prstDash w14:val="solid"/>
            <w14:miter w14:lim="400000"/>
          </w14:textOutline>
        </w:rPr>
      </w:pPr>
      <w:r>
        <w:rPr>
          <w:rFonts w:ascii="Verdana" w:hAnsi="Verdana"/>
          <w:sz w:val="20"/>
          <w:szCs w:val="20"/>
          <w:u w:color="000000"/>
          <w14:textOutline w14:w="12700" w14:cap="flat" w14:cmpd="sng" w14:algn="ctr">
            <w14:noFill/>
            <w14:prstDash w14:val="solid"/>
            <w14:miter w14:lim="400000"/>
          </w14:textOutline>
        </w:rPr>
        <w:t xml:space="preserve">At Holy Trinity we support and sustain a culture of LIFE.  If you have ideas and suggestions to share about activities or topics to pursue, please contact Debbie at </w:t>
      </w:r>
      <w:hyperlink r:id="rId12" w:history="1">
        <w:r>
          <w:rPr>
            <w:rStyle w:val="Hyperlink2"/>
            <w:rFonts w:ascii="Verdana" w:hAnsi="Verdana"/>
            <w:sz w:val="20"/>
            <w:szCs w:val="20"/>
            <w:u w:color="000000"/>
            <w14:textOutline w14:w="12700" w14:cap="flat" w14:cmpd="sng" w14:algn="ctr">
              <w14:noFill/>
              <w14:prstDash w14:val="solid"/>
              <w14:miter w14:lim="400000"/>
            </w14:textOutline>
          </w:rPr>
          <w:t>dkula@rcchawaii.org</w:t>
        </w:r>
      </w:hyperlink>
      <w:r>
        <w:rPr>
          <w:rFonts w:ascii="Verdana" w:hAnsi="Verdana"/>
          <w:sz w:val="20"/>
          <w:szCs w:val="20"/>
          <w:u w:color="000000"/>
          <w14:textOutline w14:w="12700" w14:cap="flat" w14:cmpd="sng" w14:algn="ctr">
            <w14:noFill/>
            <w14:prstDash w14:val="solid"/>
            <w14:miter w14:lim="400000"/>
          </w14:textOutline>
        </w:rPr>
        <w:t xml:space="preserve"> </w:t>
      </w:r>
    </w:p>
    <w:p w14:paraId="47D01389" w14:textId="77777777" w:rsidR="00C36F03" w:rsidRDefault="00C36F03">
      <w:pPr>
        <w:pStyle w:val="Body"/>
      </w:pPr>
    </w:p>
    <w:sectPr w:rsidR="00C36F03">
      <w:headerReference w:type="default" r:id="rId13"/>
      <w:footerReference w:type="default" r:id="rId14"/>
      <w:pgSz w:w="12240" w:h="15840"/>
      <w:pgMar w:top="1080" w:right="1440" w:bottom="108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F5746" w14:textId="77777777" w:rsidR="00D81A6B" w:rsidRDefault="00D81A6B">
      <w:r>
        <w:separator/>
      </w:r>
    </w:p>
  </w:endnote>
  <w:endnote w:type="continuationSeparator" w:id="0">
    <w:p w14:paraId="1C5549A2" w14:textId="77777777" w:rsidR="00D81A6B" w:rsidRDefault="00D8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E68F" w14:textId="77777777" w:rsidR="00C36F03" w:rsidRDefault="00C36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3F2A3" w14:textId="77777777" w:rsidR="00D81A6B" w:rsidRDefault="00D81A6B">
      <w:r>
        <w:separator/>
      </w:r>
    </w:p>
  </w:footnote>
  <w:footnote w:type="continuationSeparator" w:id="0">
    <w:p w14:paraId="7969A82E" w14:textId="77777777" w:rsidR="00D81A6B" w:rsidRDefault="00D81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8928" w14:textId="77777777" w:rsidR="00C36F03" w:rsidRDefault="00C36F0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F03"/>
    <w:rsid w:val="009831EF"/>
    <w:rsid w:val="00C36F03"/>
    <w:rsid w:val="00D81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E4F2F"/>
  <w15:docId w15:val="{81970F87-EC13-4503-8EAA-E987FD9F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b w:val="0"/>
      <w:bCs w:val="0"/>
      <w:outline w:val="0"/>
      <w:color w:val="9437FF"/>
      <w:u w:val="single"/>
    </w:rPr>
  </w:style>
  <w:style w:type="character" w:customStyle="1" w:styleId="None">
    <w:name w:val="None"/>
  </w:style>
  <w:style w:type="character" w:customStyle="1" w:styleId="Hyperlink2">
    <w:name w:val="Hyperlink.2"/>
    <w:basedOn w:val="None"/>
    <w:rPr>
      <w:u w:val="singl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ugshawaii.or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yperlink" Target="mailto:dkula@rcchawaii.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catholiccompany.com/magazine/st-andrews-christmas-novena-november-30-5936"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catholicmom.com/articles/advent-at-home" TargetMode="External"/><Relationship Id="rId4" Type="http://schemas.openxmlformats.org/officeDocument/2006/relationships/footnotes" Target="footnotes.xml"/><Relationship Id="rId9" Type="http://schemas.openxmlformats.org/officeDocument/2006/relationships/hyperlink" Target="https://www.catholiceducation.org/en/culture/catholic-contributions/the-history-of-the-advent-wreath.html"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517</Words>
  <Characters>2948</Characters>
  <Application>Microsoft Office Word</Application>
  <DocSecurity>0</DocSecurity>
  <Lines>24</Lines>
  <Paragraphs>6</Paragraphs>
  <ScaleCrop>false</ScaleCrop>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 Fitz</cp:lastModifiedBy>
  <cp:revision>2</cp:revision>
  <dcterms:created xsi:type="dcterms:W3CDTF">2023-11-29T19:40:00Z</dcterms:created>
  <dcterms:modified xsi:type="dcterms:W3CDTF">2023-11-29T19:49:00Z</dcterms:modified>
</cp:coreProperties>
</file>